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0F" w:rsidRDefault="0041310F" w:rsidP="0041310F">
      <w:pPr>
        <w:spacing w:before="760" w:after="240"/>
        <w:jc w:val="both"/>
        <w:rPr>
          <w:rFonts w:ascii="PT Astra Serif" w:hAnsi="PT Astra Serif"/>
          <w:b/>
          <w:bCs/>
        </w:rPr>
      </w:pPr>
      <w:bookmarkStart w:id="0" w:name="bookmark7"/>
      <w:bookmarkStart w:id="1" w:name="_GoBack"/>
      <w:bookmarkEnd w:id="0"/>
      <w:r>
        <w:rPr>
          <w:rFonts w:ascii="PT Astra Serif" w:hAnsi="PT Astra Serif"/>
          <w:b/>
          <w:bCs/>
          <w:noProof/>
          <w:lang w:bidi="ar-SA"/>
        </w:rPr>
        <w:drawing>
          <wp:inline distT="0" distB="0" distL="0" distR="0">
            <wp:extent cx="6510655" cy="920940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 о платных услугах_page-0001.jpg"/>
                    <pic:cNvPicPr/>
                  </pic:nvPicPr>
                  <pic:blipFill>
                    <a:blip r:embed="rId8">
                      <a:extLst>
                        <a:ext uri="{28A0092B-C50C-407E-A947-70E740481C1C}">
                          <a14:useLocalDpi xmlns:a14="http://schemas.microsoft.com/office/drawing/2010/main" val="0"/>
                        </a:ext>
                      </a:extLst>
                    </a:blip>
                    <a:stretch>
                      <a:fillRect/>
                    </a:stretch>
                  </pic:blipFill>
                  <pic:spPr>
                    <a:xfrm>
                      <a:off x="0" y="0"/>
                      <a:ext cx="6510655" cy="9209405"/>
                    </a:xfrm>
                    <a:prstGeom prst="rect">
                      <a:avLst/>
                    </a:prstGeom>
                  </pic:spPr>
                </pic:pic>
              </a:graphicData>
            </a:graphic>
          </wp:inline>
        </w:drawing>
      </w:r>
      <w:bookmarkEnd w:id="1"/>
    </w:p>
    <w:p w:rsidR="0041310F" w:rsidRPr="0041310F" w:rsidRDefault="007E377E" w:rsidP="0041310F">
      <w:pPr>
        <w:pStyle w:val="11"/>
        <w:numPr>
          <w:ilvl w:val="0"/>
          <w:numId w:val="1"/>
        </w:numPr>
        <w:tabs>
          <w:tab w:val="left" w:pos="265"/>
        </w:tabs>
        <w:spacing w:before="760" w:after="240"/>
        <w:jc w:val="both"/>
        <w:rPr>
          <w:rFonts w:ascii="PT Astra Serif" w:hAnsi="PT Astra Serif"/>
        </w:rPr>
      </w:pPr>
      <w:r w:rsidRPr="006A369D">
        <w:rPr>
          <w:rFonts w:ascii="PT Astra Serif" w:hAnsi="PT Astra Serif"/>
          <w:b/>
          <w:bCs/>
        </w:rPr>
        <w:lastRenderedPageBreak/>
        <w:t>О</w:t>
      </w:r>
      <w:r w:rsidR="0041310F">
        <w:rPr>
          <w:rFonts w:ascii="PT Astra Serif" w:hAnsi="PT Astra Serif"/>
          <w:b/>
          <w:bCs/>
        </w:rPr>
        <w:t>бщие положения</w:t>
      </w:r>
    </w:p>
    <w:p w:rsidR="00627E62" w:rsidRPr="006A369D" w:rsidRDefault="007E377E" w:rsidP="006A369D">
      <w:pPr>
        <w:pStyle w:val="11"/>
        <w:numPr>
          <w:ilvl w:val="0"/>
          <w:numId w:val="2"/>
        </w:numPr>
        <w:tabs>
          <w:tab w:val="left" w:pos="298"/>
        </w:tabs>
        <w:jc w:val="both"/>
        <w:rPr>
          <w:rFonts w:ascii="PT Astra Serif" w:hAnsi="PT Astra Serif"/>
        </w:rPr>
      </w:pPr>
      <w:bookmarkStart w:id="2" w:name="bookmark8"/>
      <w:bookmarkEnd w:id="2"/>
      <w:proofErr w:type="gramStart"/>
      <w:r w:rsidRPr="006A369D">
        <w:rPr>
          <w:rFonts w:ascii="PT Astra Serif" w:hAnsi="PT Astra Serif"/>
        </w:rPr>
        <w:t xml:space="preserve">Настоящее </w:t>
      </w:r>
      <w:r w:rsidR="006A369D">
        <w:rPr>
          <w:rFonts w:ascii="PT Astra Serif" w:hAnsi="PT Astra Serif"/>
        </w:rPr>
        <w:t>положение разработано для М</w:t>
      </w:r>
      <w:r w:rsidRPr="006A369D">
        <w:rPr>
          <w:rFonts w:ascii="PT Astra Serif" w:hAnsi="PT Astra Serif"/>
        </w:rPr>
        <w:t>униципального бюджетного дошкольного образовательного учрежден</w:t>
      </w:r>
      <w:r w:rsidR="006A369D">
        <w:rPr>
          <w:rFonts w:ascii="PT Astra Serif" w:hAnsi="PT Astra Serif"/>
        </w:rPr>
        <w:t>ия детского сада № 72</w:t>
      </w:r>
      <w:r w:rsidRPr="006A369D">
        <w:rPr>
          <w:rFonts w:ascii="PT Astra Serif" w:hAnsi="PT Astra Serif"/>
        </w:rPr>
        <w:t xml:space="preserve"> в соответствии с Федеральным законом от 29.12.2012 №273 - ФЗ «Об образовании в Российской Федерации», Законом Российской Федерации от 07.02.1992 № 2300-1 «О защите прав потребителей»,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Постановлением Правительства РФ от 15 сентября 2020 г. № 1441 "Об</w:t>
      </w:r>
      <w:proofErr w:type="gramEnd"/>
      <w:r w:rsidRPr="006A369D">
        <w:rPr>
          <w:rFonts w:ascii="PT Astra Serif" w:hAnsi="PT Astra Serif"/>
        </w:rPr>
        <w:t xml:space="preserve"> </w:t>
      </w:r>
      <w:proofErr w:type="gramStart"/>
      <w:r w:rsidRPr="006A369D">
        <w:rPr>
          <w:rFonts w:ascii="PT Astra Serif" w:hAnsi="PT Astra Serif"/>
        </w:rPr>
        <w:t>утверждении</w:t>
      </w:r>
      <w:proofErr w:type="gramEnd"/>
      <w:r w:rsidRPr="006A369D">
        <w:rPr>
          <w:rFonts w:ascii="PT Astra Serif" w:hAnsi="PT Astra Serif"/>
        </w:rPr>
        <w:t xml:space="preserve"> Правил оказания платных образовательных услуг"</w:t>
      </w:r>
      <w:r w:rsidRPr="006A369D">
        <w:rPr>
          <w:rFonts w:ascii="PT Astra Serif" w:hAnsi="PT Astra Serif"/>
          <w:color w:val="333333"/>
          <w:sz w:val="22"/>
          <w:szCs w:val="22"/>
        </w:rPr>
        <w:t>,</w:t>
      </w:r>
      <w:r w:rsidR="006A369D">
        <w:rPr>
          <w:rFonts w:ascii="PT Astra Serif" w:hAnsi="PT Astra Serif"/>
          <w:color w:val="333333"/>
          <w:sz w:val="22"/>
          <w:szCs w:val="22"/>
        </w:rPr>
        <w:t xml:space="preserve"> </w:t>
      </w:r>
      <w:r w:rsidRPr="006A369D">
        <w:rPr>
          <w:rFonts w:ascii="PT Astra Serif" w:hAnsi="PT Astra Serif"/>
        </w:rPr>
        <w:t>Уставом МБДОУ и определяет порядок оказания платных образовательных услуг.</w:t>
      </w:r>
    </w:p>
    <w:p w:rsidR="00627E62" w:rsidRPr="006A369D" w:rsidRDefault="007E377E" w:rsidP="006A369D">
      <w:pPr>
        <w:pStyle w:val="11"/>
        <w:numPr>
          <w:ilvl w:val="0"/>
          <w:numId w:val="2"/>
        </w:numPr>
        <w:tabs>
          <w:tab w:val="left" w:pos="294"/>
        </w:tabs>
        <w:jc w:val="both"/>
        <w:rPr>
          <w:rFonts w:ascii="PT Astra Serif" w:hAnsi="PT Astra Serif"/>
        </w:rPr>
      </w:pPr>
      <w:bookmarkStart w:id="3" w:name="bookmark9"/>
      <w:bookmarkEnd w:id="3"/>
      <w:r w:rsidRPr="006A369D">
        <w:rPr>
          <w:rFonts w:ascii="PT Astra Serif" w:hAnsi="PT Astra Serif"/>
        </w:rPr>
        <w:t>Понятия, используемые в настоящих Правилах:</w:t>
      </w:r>
    </w:p>
    <w:p w:rsidR="00627E62" w:rsidRPr="006A369D" w:rsidRDefault="007E377E" w:rsidP="006A369D">
      <w:pPr>
        <w:pStyle w:val="11"/>
        <w:jc w:val="both"/>
        <w:rPr>
          <w:rFonts w:ascii="PT Astra Serif" w:hAnsi="PT Astra Serif"/>
        </w:rPr>
      </w:pPr>
      <w:proofErr w:type="gramStart"/>
      <w:r w:rsidRPr="006A369D">
        <w:rPr>
          <w:rFonts w:ascii="PT Astra Serif" w:hAnsi="PT Astra Serif"/>
          <w:b/>
          <w:bCs/>
        </w:rPr>
        <w:t xml:space="preserve">"заказчик" </w:t>
      </w:r>
      <w:r w:rsidRPr="006A369D">
        <w:rPr>
          <w:rFonts w:ascii="PT Astra Serif" w:hAnsi="PT Astra Serif"/>
        </w:rPr>
        <w:t xml:space="preserve">-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r w:rsidRPr="006A369D">
        <w:rPr>
          <w:rFonts w:ascii="PT Astra Serif" w:hAnsi="PT Astra Serif"/>
          <w:b/>
          <w:bCs/>
        </w:rPr>
        <w:t xml:space="preserve">"исполнитель" </w:t>
      </w:r>
      <w:r w:rsidRPr="006A369D">
        <w:rPr>
          <w:rFonts w:ascii="PT Astra Serif" w:hAnsi="PT Astra Serif"/>
        </w:rPr>
        <w:t>-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roofErr w:type="gramEnd"/>
    </w:p>
    <w:p w:rsidR="00627E62" w:rsidRPr="006A369D" w:rsidRDefault="007E377E" w:rsidP="006A369D">
      <w:pPr>
        <w:pStyle w:val="11"/>
        <w:jc w:val="both"/>
        <w:rPr>
          <w:rFonts w:ascii="PT Astra Serif" w:hAnsi="PT Astra Serif"/>
        </w:rPr>
      </w:pPr>
      <w:proofErr w:type="gramStart"/>
      <w:r w:rsidRPr="006A369D">
        <w:rPr>
          <w:rFonts w:ascii="PT Astra Serif" w:hAnsi="PT Astra Serif"/>
          <w:b/>
          <w:bCs/>
        </w:rPr>
        <w:t xml:space="preserve">"недостаток платных образовательных услуг" </w:t>
      </w:r>
      <w:r w:rsidRPr="006A369D">
        <w:rPr>
          <w:rFonts w:ascii="PT Astra Serif" w:hAnsi="PT Astra Serif"/>
        </w:rPr>
        <w:t>-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6A369D">
        <w:rPr>
          <w:rFonts w:ascii="PT Astra Serif" w:hAnsi="PT Astra Serif"/>
        </w:rPr>
        <w:t xml:space="preserve"> </w:t>
      </w:r>
      <w:proofErr w:type="gramStart"/>
      <w:r w:rsidRPr="006A369D">
        <w:rPr>
          <w:rFonts w:ascii="PT Astra Serif" w:hAnsi="PT Astra Serif"/>
        </w:rPr>
        <w:t>объеме</w:t>
      </w:r>
      <w:proofErr w:type="gramEnd"/>
      <w:r w:rsidRPr="006A369D">
        <w:rPr>
          <w:rFonts w:ascii="PT Astra Serif" w:hAnsi="PT Astra Serif"/>
        </w:rPr>
        <w:t>, предусмотренном образовательными программами (частью образовательной программы);</w:t>
      </w:r>
    </w:p>
    <w:p w:rsidR="00627E62" w:rsidRPr="006A369D" w:rsidRDefault="007E377E" w:rsidP="006A369D">
      <w:pPr>
        <w:pStyle w:val="11"/>
        <w:jc w:val="both"/>
        <w:rPr>
          <w:rFonts w:ascii="PT Astra Serif" w:hAnsi="PT Astra Serif"/>
        </w:rPr>
      </w:pPr>
      <w:r w:rsidRPr="006A369D">
        <w:rPr>
          <w:rFonts w:ascii="PT Astra Serif" w:hAnsi="PT Astra Serif"/>
          <w:b/>
          <w:bCs/>
        </w:rPr>
        <w:t xml:space="preserve">"обучающийся" </w:t>
      </w:r>
      <w:r w:rsidRPr="006A369D">
        <w:rPr>
          <w:rFonts w:ascii="PT Astra Serif" w:hAnsi="PT Astra Serif"/>
        </w:rPr>
        <w:t>- физическое лицо, осваивающее образовательную программу;</w:t>
      </w:r>
    </w:p>
    <w:p w:rsidR="00627E62" w:rsidRPr="006A369D" w:rsidRDefault="007E377E" w:rsidP="006A369D">
      <w:pPr>
        <w:pStyle w:val="11"/>
        <w:jc w:val="both"/>
        <w:rPr>
          <w:rFonts w:ascii="PT Astra Serif" w:hAnsi="PT Astra Serif"/>
        </w:rPr>
      </w:pPr>
      <w:r w:rsidRPr="006A369D">
        <w:rPr>
          <w:rFonts w:ascii="PT Astra Serif" w:hAnsi="PT Astra Serif"/>
          <w:b/>
          <w:bCs/>
        </w:rPr>
        <w:t xml:space="preserve">"платные образовательные услуги" </w:t>
      </w:r>
      <w:r w:rsidRPr="006A369D">
        <w:rPr>
          <w:rFonts w:ascii="PT Astra Serif" w:hAnsi="PT Astra Serif"/>
        </w:rPr>
        <w:t>-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627E62" w:rsidRPr="006A369D" w:rsidRDefault="007E377E" w:rsidP="006A369D">
      <w:pPr>
        <w:pStyle w:val="11"/>
        <w:spacing w:after="240"/>
        <w:jc w:val="both"/>
        <w:rPr>
          <w:rFonts w:ascii="PT Astra Serif" w:hAnsi="PT Astra Serif"/>
        </w:rPr>
      </w:pPr>
      <w:r w:rsidRPr="006A369D">
        <w:rPr>
          <w:rFonts w:ascii="PT Astra Serif" w:hAnsi="PT Astra Serif"/>
          <w:b/>
          <w:bCs/>
        </w:rPr>
        <w:t xml:space="preserve">"существенный недостаток платных образовательных услуг" </w:t>
      </w:r>
      <w:r w:rsidRPr="006A369D">
        <w:rPr>
          <w:rFonts w:ascii="PT Astra Serif" w:hAnsi="PT Astra Serif"/>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27E62" w:rsidRPr="006A369D" w:rsidRDefault="007E377E" w:rsidP="006A369D">
      <w:pPr>
        <w:pStyle w:val="11"/>
        <w:numPr>
          <w:ilvl w:val="0"/>
          <w:numId w:val="2"/>
        </w:numPr>
        <w:tabs>
          <w:tab w:val="left" w:pos="294"/>
        </w:tabs>
        <w:jc w:val="both"/>
        <w:rPr>
          <w:rFonts w:ascii="PT Astra Serif" w:hAnsi="PT Astra Serif"/>
        </w:rPr>
      </w:pPr>
      <w:bookmarkStart w:id="4" w:name="bookmark10"/>
      <w:bookmarkEnd w:id="4"/>
      <w:r w:rsidRPr="006A369D">
        <w:rPr>
          <w:rFonts w:ascii="PT Astra Serif" w:hAnsi="PT Astra Serif"/>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627E62" w:rsidRPr="006A369D" w:rsidRDefault="007E377E" w:rsidP="006A369D">
      <w:pPr>
        <w:pStyle w:val="11"/>
        <w:numPr>
          <w:ilvl w:val="0"/>
          <w:numId w:val="2"/>
        </w:numPr>
        <w:tabs>
          <w:tab w:val="left" w:pos="294"/>
        </w:tabs>
        <w:jc w:val="both"/>
        <w:rPr>
          <w:rFonts w:ascii="PT Astra Serif" w:hAnsi="PT Astra Serif"/>
        </w:rPr>
      </w:pPr>
      <w:bookmarkStart w:id="5" w:name="bookmark11"/>
      <w:bookmarkEnd w:id="5"/>
      <w:r w:rsidRPr="006A369D">
        <w:rPr>
          <w:rFonts w:ascii="PT Astra Serif" w:hAnsi="PT Astra Serif"/>
        </w:rPr>
        <w:t>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p>
    <w:p w:rsidR="00627E62" w:rsidRPr="006A369D" w:rsidRDefault="007E377E" w:rsidP="006A369D">
      <w:pPr>
        <w:pStyle w:val="11"/>
        <w:numPr>
          <w:ilvl w:val="0"/>
          <w:numId w:val="2"/>
        </w:numPr>
        <w:tabs>
          <w:tab w:val="left" w:pos="298"/>
        </w:tabs>
        <w:jc w:val="both"/>
        <w:rPr>
          <w:rFonts w:ascii="PT Astra Serif" w:hAnsi="PT Astra Serif"/>
        </w:rPr>
      </w:pPr>
      <w:bookmarkStart w:id="6" w:name="bookmark12"/>
      <w:bookmarkEnd w:id="6"/>
      <w:r w:rsidRPr="006A369D">
        <w:rPr>
          <w:rFonts w:ascii="PT Astra Serif" w:hAnsi="PT Astra Serif"/>
        </w:rPr>
        <w:t>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627E62" w:rsidRPr="006A369D" w:rsidRDefault="007E377E" w:rsidP="006A369D">
      <w:pPr>
        <w:pStyle w:val="11"/>
        <w:numPr>
          <w:ilvl w:val="0"/>
          <w:numId w:val="2"/>
        </w:numPr>
        <w:tabs>
          <w:tab w:val="left" w:pos="303"/>
        </w:tabs>
        <w:jc w:val="both"/>
        <w:rPr>
          <w:rFonts w:ascii="PT Astra Serif" w:hAnsi="PT Astra Serif"/>
        </w:rPr>
      </w:pPr>
      <w:bookmarkStart w:id="7" w:name="bookmark13"/>
      <w:bookmarkEnd w:id="7"/>
      <w:r w:rsidRPr="006A369D">
        <w:rPr>
          <w:rFonts w:ascii="PT Astra Serif" w:hAnsi="PT Astra Serif"/>
        </w:rPr>
        <w:t>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27E62" w:rsidRPr="006A369D" w:rsidRDefault="007E377E" w:rsidP="006A369D">
      <w:pPr>
        <w:pStyle w:val="11"/>
        <w:numPr>
          <w:ilvl w:val="0"/>
          <w:numId w:val="2"/>
        </w:numPr>
        <w:tabs>
          <w:tab w:val="left" w:pos="294"/>
        </w:tabs>
        <w:jc w:val="both"/>
        <w:rPr>
          <w:rFonts w:ascii="PT Astra Serif" w:hAnsi="PT Astra Serif"/>
        </w:rPr>
      </w:pPr>
      <w:bookmarkStart w:id="8" w:name="bookmark14"/>
      <w:bookmarkEnd w:id="8"/>
      <w:r w:rsidRPr="006A369D">
        <w:rPr>
          <w:rFonts w:ascii="PT Astra Serif" w:hAnsi="PT Astra Serif"/>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627E62" w:rsidRPr="006A369D" w:rsidRDefault="007E377E" w:rsidP="006A369D">
      <w:pPr>
        <w:pStyle w:val="11"/>
        <w:numPr>
          <w:ilvl w:val="0"/>
          <w:numId w:val="2"/>
        </w:numPr>
        <w:tabs>
          <w:tab w:val="left" w:pos="311"/>
        </w:tabs>
        <w:spacing w:after="540"/>
        <w:jc w:val="both"/>
        <w:rPr>
          <w:rFonts w:ascii="PT Astra Serif" w:hAnsi="PT Astra Serif"/>
        </w:rPr>
      </w:pPr>
      <w:bookmarkStart w:id="9" w:name="bookmark15"/>
      <w:bookmarkEnd w:id="9"/>
      <w:r w:rsidRPr="006A369D">
        <w:rPr>
          <w:rFonts w:ascii="PT Astra Serif" w:hAnsi="PT Astra Serif"/>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rsidRPr="006A369D">
        <w:rPr>
          <w:rFonts w:ascii="PT Astra Serif" w:hAnsi="PT Astra Serif"/>
        </w:rPr>
        <w:lastRenderedPageBreak/>
        <w:t>финансовый год и плановый период.</w:t>
      </w:r>
    </w:p>
    <w:p w:rsidR="00627E62" w:rsidRPr="006A369D" w:rsidRDefault="007E377E" w:rsidP="006A369D">
      <w:pPr>
        <w:pStyle w:val="11"/>
        <w:numPr>
          <w:ilvl w:val="0"/>
          <w:numId w:val="3"/>
        </w:numPr>
        <w:tabs>
          <w:tab w:val="left" w:pos="321"/>
        </w:tabs>
        <w:spacing w:after="260"/>
        <w:jc w:val="both"/>
        <w:rPr>
          <w:rFonts w:ascii="PT Astra Serif" w:hAnsi="PT Astra Serif"/>
        </w:rPr>
      </w:pPr>
      <w:bookmarkStart w:id="10" w:name="bookmark16"/>
      <w:bookmarkEnd w:id="10"/>
      <w:r w:rsidRPr="006A369D">
        <w:rPr>
          <w:rFonts w:ascii="PT Astra Serif" w:hAnsi="PT Astra Serif"/>
          <w:b/>
          <w:bCs/>
        </w:rPr>
        <w:t>Информация о платных образовательных услугах, порядок заключения договоров</w:t>
      </w:r>
    </w:p>
    <w:p w:rsidR="00627E62" w:rsidRPr="006A369D" w:rsidRDefault="007E377E" w:rsidP="006A369D">
      <w:pPr>
        <w:pStyle w:val="11"/>
        <w:numPr>
          <w:ilvl w:val="1"/>
          <w:numId w:val="3"/>
        </w:numPr>
        <w:tabs>
          <w:tab w:val="left" w:pos="494"/>
        </w:tabs>
        <w:jc w:val="both"/>
        <w:rPr>
          <w:rFonts w:ascii="PT Astra Serif" w:hAnsi="PT Astra Serif"/>
        </w:rPr>
      </w:pPr>
      <w:bookmarkStart w:id="11" w:name="bookmark17"/>
      <w:bookmarkEnd w:id="11"/>
      <w:r w:rsidRPr="006A369D">
        <w:rPr>
          <w:rFonts w:ascii="PT Astra Serif" w:hAnsi="PT Astra Serif"/>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627E62" w:rsidRPr="006A369D" w:rsidRDefault="007E377E" w:rsidP="006A369D">
      <w:pPr>
        <w:pStyle w:val="11"/>
        <w:numPr>
          <w:ilvl w:val="1"/>
          <w:numId w:val="3"/>
        </w:numPr>
        <w:tabs>
          <w:tab w:val="left" w:pos="494"/>
        </w:tabs>
        <w:jc w:val="both"/>
        <w:rPr>
          <w:rFonts w:ascii="PT Astra Serif" w:hAnsi="PT Astra Serif"/>
        </w:rPr>
      </w:pPr>
      <w:bookmarkStart w:id="12" w:name="bookmark18"/>
      <w:bookmarkEnd w:id="12"/>
      <w:r w:rsidRPr="006A369D">
        <w:rPr>
          <w:rFonts w:ascii="PT Astra Serif" w:hAnsi="PT Astra Serif"/>
        </w:rPr>
        <w:t xml:space="preserve">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6A369D">
          <w:rPr>
            <w:rFonts w:ascii="PT Astra Serif" w:hAnsi="PT Astra Serif"/>
          </w:rPr>
          <w:t xml:space="preserve">Законом Российской Федерации "О защите прав потребителей" </w:t>
        </w:r>
      </w:hyperlink>
      <w:r w:rsidRPr="006A369D">
        <w:rPr>
          <w:rFonts w:ascii="PT Astra Serif" w:hAnsi="PT Astra Serif"/>
        </w:rPr>
        <w:t>и</w:t>
      </w:r>
      <w:hyperlink r:id="rId10" w:history="1">
        <w:r w:rsidRPr="006A369D">
          <w:rPr>
            <w:rFonts w:ascii="PT Astra Serif" w:hAnsi="PT Astra Serif"/>
          </w:rPr>
          <w:t xml:space="preserve"> Федеральным законом от</w:t>
        </w:r>
      </w:hyperlink>
      <w:r w:rsidRPr="006A369D">
        <w:rPr>
          <w:rFonts w:ascii="PT Astra Serif" w:hAnsi="PT Astra Serif"/>
        </w:rPr>
        <w:t xml:space="preserve"> </w:t>
      </w:r>
      <w:hyperlink r:id="rId11" w:history="1">
        <w:r w:rsidRPr="006A369D">
          <w:rPr>
            <w:rFonts w:ascii="PT Astra Serif" w:hAnsi="PT Astra Serif"/>
          </w:rPr>
          <w:t>29.12.2012 №273 - ФЗ "Об образовании в Российской Федерации".</w:t>
        </w:r>
      </w:hyperlink>
    </w:p>
    <w:p w:rsidR="00627E62" w:rsidRPr="006A369D" w:rsidRDefault="007E377E" w:rsidP="006A369D">
      <w:pPr>
        <w:pStyle w:val="11"/>
        <w:numPr>
          <w:ilvl w:val="1"/>
          <w:numId w:val="3"/>
        </w:numPr>
        <w:tabs>
          <w:tab w:val="left" w:pos="494"/>
        </w:tabs>
        <w:jc w:val="both"/>
        <w:rPr>
          <w:rFonts w:ascii="PT Astra Serif" w:hAnsi="PT Astra Serif"/>
        </w:rPr>
      </w:pPr>
      <w:bookmarkStart w:id="13" w:name="bookmark19"/>
      <w:bookmarkEnd w:id="13"/>
      <w:r w:rsidRPr="006A369D">
        <w:rPr>
          <w:rFonts w:ascii="PT Astra Serif" w:hAnsi="PT Astra Serif"/>
        </w:rPr>
        <w:t>Информация, предусмотренная пунктами 2.1. и 2.2.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627E62" w:rsidRPr="006A369D" w:rsidRDefault="007E377E" w:rsidP="006A369D">
      <w:pPr>
        <w:pStyle w:val="11"/>
        <w:numPr>
          <w:ilvl w:val="1"/>
          <w:numId w:val="3"/>
        </w:numPr>
        <w:tabs>
          <w:tab w:val="left" w:pos="494"/>
        </w:tabs>
        <w:jc w:val="both"/>
        <w:rPr>
          <w:rFonts w:ascii="PT Astra Serif" w:hAnsi="PT Astra Serif"/>
        </w:rPr>
      </w:pPr>
      <w:bookmarkStart w:id="14" w:name="bookmark20"/>
      <w:bookmarkEnd w:id="14"/>
      <w:r w:rsidRPr="006A369D">
        <w:rPr>
          <w:rFonts w:ascii="PT Astra Serif" w:hAnsi="PT Astra Serif"/>
        </w:rPr>
        <w:t>Договор заключается в простой письменной форме и содержит следующие сведения:</w:t>
      </w:r>
    </w:p>
    <w:p w:rsidR="00627E62" w:rsidRPr="006A369D" w:rsidRDefault="007E377E" w:rsidP="006A369D">
      <w:pPr>
        <w:pStyle w:val="11"/>
        <w:jc w:val="both"/>
        <w:rPr>
          <w:rFonts w:ascii="PT Astra Serif" w:hAnsi="PT Astra Serif"/>
        </w:rPr>
      </w:pPr>
      <w:bookmarkStart w:id="15" w:name="bookmark21"/>
      <w:proofErr w:type="gramStart"/>
      <w:r w:rsidRPr="006A369D">
        <w:rPr>
          <w:rFonts w:ascii="PT Astra Serif" w:hAnsi="PT Astra Serif"/>
        </w:rPr>
        <w:t>а</w:t>
      </w:r>
      <w:bookmarkEnd w:id="15"/>
      <w:r w:rsidR="006A369D">
        <w:rPr>
          <w:rFonts w:ascii="PT Astra Serif" w:hAnsi="PT Astra Serif"/>
        </w:rPr>
        <w:t>)</w:t>
      </w:r>
      <w:r w:rsidRPr="006A369D">
        <w:rPr>
          <w:rFonts w:ascii="PT Astra Serif" w:hAnsi="PT Astra Serif"/>
        </w:rPr>
        <w:t xml:space="preserve">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627E62" w:rsidRPr="006A369D" w:rsidRDefault="007E377E" w:rsidP="006A369D">
      <w:pPr>
        <w:pStyle w:val="11"/>
        <w:tabs>
          <w:tab w:val="left" w:pos="340"/>
        </w:tabs>
        <w:jc w:val="both"/>
        <w:rPr>
          <w:rFonts w:ascii="PT Astra Serif" w:hAnsi="PT Astra Serif"/>
        </w:rPr>
      </w:pPr>
      <w:bookmarkStart w:id="16" w:name="bookmark22"/>
      <w:r w:rsidRPr="006A369D">
        <w:rPr>
          <w:rFonts w:ascii="PT Astra Serif" w:hAnsi="PT Astra Serif"/>
        </w:rPr>
        <w:t>б</w:t>
      </w:r>
      <w:bookmarkEnd w:id="16"/>
      <w:r w:rsidR="006A369D">
        <w:rPr>
          <w:rFonts w:ascii="PT Astra Serif" w:hAnsi="PT Astra Serif"/>
        </w:rPr>
        <w:t>)</w:t>
      </w:r>
      <w:r w:rsidR="006A369D">
        <w:rPr>
          <w:rFonts w:ascii="PT Astra Serif" w:hAnsi="PT Astra Serif"/>
        </w:rPr>
        <w:tab/>
      </w:r>
      <w:r w:rsidRPr="006A369D">
        <w:rPr>
          <w:rFonts w:ascii="PT Astra Serif" w:hAnsi="PT Astra Serif"/>
        </w:rPr>
        <w:t>место нахождения или место жительства исполнителя;</w:t>
      </w:r>
    </w:p>
    <w:p w:rsidR="00627E62" w:rsidRPr="006A369D" w:rsidRDefault="007E377E" w:rsidP="006A369D">
      <w:pPr>
        <w:pStyle w:val="11"/>
        <w:tabs>
          <w:tab w:val="left" w:pos="350"/>
        </w:tabs>
        <w:jc w:val="both"/>
        <w:rPr>
          <w:rFonts w:ascii="PT Astra Serif" w:hAnsi="PT Astra Serif"/>
        </w:rPr>
      </w:pPr>
      <w:bookmarkStart w:id="17" w:name="bookmark23"/>
      <w:proofErr w:type="gramStart"/>
      <w:r w:rsidRPr="006A369D">
        <w:rPr>
          <w:rFonts w:ascii="PT Astra Serif" w:hAnsi="PT Astra Serif"/>
        </w:rPr>
        <w:t>в</w:t>
      </w:r>
      <w:bookmarkEnd w:id="17"/>
      <w:r w:rsidR="006A369D">
        <w:rPr>
          <w:rFonts w:ascii="PT Astra Serif" w:hAnsi="PT Astra Serif"/>
        </w:rPr>
        <w:t>)</w:t>
      </w:r>
      <w:r w:rsidR="006A369D">
        <w:rPr>
          <w:rFonts w:ascii="PT Astra Serif" w:hAnsi="PT Astra Serif"/>
        </w:rPr>
        <w:tab/>
      </w:r>
      <w:r w:rsidRPr="006A369D">
        <w:rPr>
          <w:rFonts w:ascii="PT Astra Serif" w:hAnsi="PT Astra Serif"/>
        </w:rPr>
        <w:t>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627E62" w:rsidRPr="006A369D" w:rsidRDefault="007E377E" w:rsidP="006A369D">
      <w:pPr>
        <w:pStyle w:val="11"/>
        <w:tabs>
          <w:tab w:val="left" w:pos="340"/>
        </w:tabs>
        <w:jc w:val="both"/>
        <w:rPr>
          <w:rFonts w:ascii="PT Astra Serif" w:hAnsi="PT Astra Serif"/>
        </w:rPr>
      </w:pPr>
      <w:bookmarkStart w:id="18" w:name="bookmark24"/>
      <w:proofErr w:type="gramStart"/>
      <w:r w:rsidRPr="006A369D">
        <w:rPr>
          <w:rFonts w:ascii="PT Astra Serif" w:hAnsi="PT Astra Serif"/>
        </w:rPr>
        <w:t>г</w:t>
      </w:r>
      <w:bookmarkEnd w:id="18"/>
      <w:r w:rsidR="006A369D">
        <w:rPr>
          <w:rFonts w:ascii="PT Astra Serif" w:hAnsi="PT Astra Serif"/>
        </w:rPr>
        <w:t>)</w:t>
      </w:r>
      <w:r w:rsidRPr="006A369D">
        <w:rPr>
          <w:rFonts w:ascii="PT Astra Serif" w:hAnsi="PT Astra Serif"/>
        </w:rPr>
        <w:t xml:space="preserve"> место нахождения или место жительства заказчика и или) законного представителя обучающегося;</w:t>
      </w:r>
      <w:proofErr w:type="gramEnd"/>
    </w:p>
    <w:p w:rsidR="00627E62" w:rsidRPr="006A369D" w:rsidRDefault="007E377E" w:rsidP="006A369D">
      <w:pPr>
        <w:pStyle w:val="11"/>
        <w:tabs>
          <w:tab w:val="left" w:pos="350"/>
        </w:tabs>
        <w:jc w:val="both"/>
        <w:rPr>
          <w:rFonts w:ascii="PT Astra Serif" w:hAnsi="PT Astra Serif"/>
        </w:rPr>
      </w:pPr>
      <w:bookmarkStart w:id="19" w:name="bookmark25"/>
      <w:proofErr w:type="gramStart"/>
      <w:r w:rsidRPr="006A369D">
        <w:rPr>
          <w:rFonts w:ascii="PT Astra Serif" w:hAnsi="PT Astra Serif"/>
        </w:rPr>
        <w:t>д</w:t>
      </w:r>
      <w:bookmarkEnd w:id="19"/>
      <w:r w:rsidR="006A369D">
        <w:rPr>
          <w:rFonts w:ascii="PT Astra Serif" w:hAnsi="PT Astra Serif"/>
        </w:rPr>
        <w:t>)</w:t>
      </w:r>
      <w:r w:rsidR="006A369D">
        <w:rPr>
          <w:rFonts w:ascii="PT Astra Serif" w:hAnsi="PT Astra Serif"/>
        </w:rPr>
        <w:tab/>
      </w:r>
      <w:r w:rsidRPr="006A369D">
        <w:rPr>
          <w:rFonts w:ascii="PT Astra Serif" w:hAnsi="PT Astra Serif"/>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627E62" w:rsidRPr="006A369D" w:rsidRDefault="007E377E" w:rsidP="006A369D">
      <w:pPr>
        <w:pStyle w:val="11"/>
        <w:tabs>
          <w:tab w:val="left" w:pos="359"/>
        </w:tabs>
        <w:jc w:val="both"/>
        <w:rPr>
          <w:rFonts w:ascii="PT Astra Serif" w:hAnsi="PT Astra Serif"/>
        </w:rPr>
      </w:pPr>
      <w:bookmarkStart w:id="20" w:name="bookmark26"/>
      <w:r w:rsidRPr="006A369D">
        <w:rPr>
          <w:rFonts w:ascii="PT Astra Serif" w:hAnsi="PT Astra Serif"/>
        </w:rPr>
        <w:t>е</w:t>
      </w:r>
      <w:bookmarkEnd w:id="20"/>
      <w:r w:rsidR="006A369D">
        <w:rPr>
          <w:rFonts w:ascii="PT Astra Serif" w:hAnsi="PT Astra Serif"/>
        </w:rPr>
        <w:t>)</w:t>
      </w:r>
      <w:r w:rsidR="006A369D">
        <w:rPr>
          <w:rFonts w:ascii="PT Astra Serif" w:hAnsi="PT Astra Serif"/>
        </w:rPr>
        <w:tab/>
      </w:r>
      <w:r w:rsidRPr="006A369D">
        <w:rPr>
          <w:rFonts w:ascii="PT Astra Serif" w:hAnsi="PT Astra Serif"/>
        </w:rPr>
        <w:t xml:space="preserve">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6A369D">
        <w:rPr>
          <w:rFonts w:ascii="PT Astra Serif" w:hAnsi="PT Astra Serif"/>
        </w:rPr>
        <w:t>услуг</w:t>
      </w:r>
      <w:proofErr w:type="gramEnd"/>
      <w:r w:rsidRPr="006A369D">
        <w:rPr>
          <w:rFonts w:ascii="PT Astra Serif" w:hAnsi="PT Astra Serif"/>
        </w:rPr>
        <w:t xml:space="preserve"> в пользу обучающегося, не являющегося заказчиком по договору, при наличии);</w:t>
      </w:r>
    </w:p>
    <w:p w:rsidR="00627E62" w:rsidRPr="006A369D" w:rsidRDefault="007E377E" w:rsidP="006A369D">
      <w:pPr>
        <w:pStyle w:val="11"/>
        <w:jc w:val="both"/>
        <w:rPr>
          <w:rFonts w:ascii="PT Astra Serif" w:hAnsi="PT Astra Serif"/>
        </w:rPr>
      </w:pPr>
      <w:bookmarkStart w:id="21" w:name="bookmark27"/>
      <w:r w:rsidRPr="006A369D">
        <w:rPr>
          <w:rFonts w:ascii="PT Astra Serif" w:hAnsi="PT Astra Serif"/>
        </w:rPr>
        <w:t>ж</w:t>
      </w:r>
      <w:bookmarkEnd w:id="21"/>
      <w:r w:rsidR="006A369D">
        <w:rPr>
          <w:rFonts w:ascii="PT Astra Serif" w:hAnsi="PT Astra Serif"/>
        </w:rPr>
        <w:t xml:space="preserve">) </w:t>
      </w:r>
      <w:r w:rsidRPr="006A369D">
        <w:rPr>
          <w:rFonts w:ascii="PT Astra Serif" w:hAnsi="PT Astra Serif"/>
        </w:rPr>
        <w:t>права, обязанности и ответственность исполнителя, заказчика и обучающегося;</w:t>
      </w:r>
    </w:p>
    <w:p w:rsidR="00627E62" w:rsidRPr="006A369D" w:rsidRDefault="007E377E" w:rsidP="006A369D">
      <w:pPr>
        <w:pStyle w:val="11"/>
        <w:tabs>
          <w:tab w:val="left" w:pos="466"/>
        </w:tabs>
        <w:ind w:firstLine="140"/>
        <w:jc w:val="both"/>
        <w:rPr>
          <w:rFonts w:ascii="PT Astra Serif" w:hAnsi="PT Astra Serif"/>
        </w:rPr>
      </w:pPr>
      <w:bookmarkStart w:id="22" w:name="bookmark28"/>
      <w:r w:rsidRPr="006A369D">
        <w:rPr>
          <w:rFonts w:ascii="PT Astra Serif" w:hAnsi="PT Astra Serif"/>
        </w:rPr>
        <w:t>з</w:t>
      </w:r>
      <w:bookmarkEnd w:id="22"/>
      <w:r w:rsidR="006A369D">
        <w:rPr>
          <w:rFonts w:ascii="PT Astra Serif" w:hAnsi="PT Astra Serif"/>
        </w:rPr>
        <w:t>)</w:t>
      </w:r>
      <w:r w:rsidRPr="006A369D">
        <w:rPr>
          <w:rFonts w:ascii="PT Astra Serif" w:hAnsi="PT Astra Serif"/>
        </w:rPr>
        <w:t xml:space="preserve"> полная стоимость образовательных услуг, порядок их оплаты;</w:t>
      </w:r>
    </w:p>
    <w:p w:rsidR="00627E62" w:rsidRPr="006A369D" w:rsidRDefault="007E377E" w:rsidP="006A369D">
      <w:pPr>
        <w:pStyle w:val="11"/>
        <w:tabs>
          <w:tab w:val="left" w:pos="479"/>
        </w:tabs>
        <w:ind w:firstLine="140"/>
        <w:jc w:val="both"/>
        <w:rPr>
          <w:rFonts w:ascii="PT Astra Serif" w:hAnsi="PT Astra Serif"/>
        </w:rPr>
      </w:pPr>
      <w:bookmarkStart w:id="23" w:name="bookmark29"/>
      <w:r w:rsidRPr="006A369D">
        <w:rPr>
          <w:rFonts w:ascii="PT Astra Serif" w:hAnsi="PT Astra Serif"/>
        </w:rPr>
        <w:t>и</w:t>
      </w:r>
      <w:bookmarkEnd w:id="23"/>
      <w:r w:rsidR="006A369D">
        <w:rPr>
          <w:rFonts w:ascii="PT Astra Serif" w:hAnsi="PT Astra Serif"/>
        </w:rPr>
        <w:t xml:space="preserve">) </w:t>
      </w:r>
      <w:r w:rsidRPr="006A369D">
        <w:rPr>
          <w:rFonts w:ascii="PT Astra Serif" w:hAnsi="PT Astra Serif"/>
        </w:rPr>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627E62" w:rsidRPr="006A369D" w:rsidRDefault="007E377E" w:rsidP="006A369D">
      <w:pPr>
        <w:pStyle w:val="11"/>
        <w:tabs>
          <w:tab w:val="left" w:pos="470"/>
        </w:tabs>
        <w:ind w:firstLine="140"/>
        <w:jc w:val="both"/>
        <w:rPr>
          <w:rFonts w:ascii="PT Astra Serif" w:hAnsi="PT Astra Serif"/>
        </w:rPr>
      </w:pPr>
      <w:bookmarkStart w:id="24" w:name="bookmark30"/>
      <w:r w:rsidRPr="006A369D">
        <w:rPr>
          <w:rFonts w:ascii="PT Astra Serif" w:hAnsi="PT Astra Serif"/>
        </w:rPr>
        <w:t>к</w:t>
      </w:r>
      <w:bookmarkEnd w:id="24"/>
      <w:r w:rsidR="006A369D">
        <w:rPr>
          <w:rFonts w:ascii="PT Astra Serif" w:hAnsi="PT Astra Serif"/>
        </w:rPr>
        <w:t>)</w:t>
      </w:r>
      <w:r w:rsidRPr="006A369D">
        <w:rPr>
          <w:rFonts w:ascii="PT Astra Serif" w:hAnsi="PT Astra Serif"/>
        </w:rPr>
        <w:t xml:space="preserve">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627E62" w:rsidRPr="006A369D" w:rsidRDefault="007E377E" w:rsidP="006A369D">
      <w:pPr>
        <w:pStyle w:val="11"/>
        <w:tabs>
          <w:tab w:val="left" w:pos="345"/>
        </w:tabs>
        <w:jc w:val="both"/>
        <w:rPr>
          <w:rFonts w:ascii="PT Astra Serif" w:hAnsi="PT Astra Serif"/>
        </w:rPr>
      </w:pPr>
      <w:bookmarkStart w:id="25" w:name="bookmark31"/>
      <w:r w:rsidRPr="006A369D">
        <w:rPr>
          <w:rFonts w:ascii="PT Astra Serif" w:hAnsi="PT Astra Serif"/>
        </w:rPr>
        <w:t>л</w:t>
      </w:r>
      <w:bookmarkEnd w:id="25"/>
      <w:r w:rsidR="006A369D">
        <w:rPr>
          <w:rFonts w:ascii="PT Astra Serif" w:hAnsi="PT Astra Serif"/>
        </w:rPr>
        <w:t>)</w:t>
      </w:r>
      <w:r w:rsidRPr="006A369D">
        <w:rPr>
          <w:rFonts w:ascii="PT Astra Serif" w:hAnsi="PT Astra Serif"/>
        </w:rPr>
        <w:t xml:space="preserve"> форма обучения;</w:t>
      </w:r>
    </w:p>
    <w:p w:rsidR="00627E62" w:rsidRPr="006A369D" w:rsidRDefault="007E377E" w:rsidP="006A369D">
      <w:pPr>
        <w:pStyle w:val="11"/>
        <w:tabs>
          <w:tab w:val="left" w:pos="436"/>
        </w:tabs>
        <w:jc w:val="both"/>
        <w:rPr>
          <w:rFonts w:ascii="PT Astra Serif" w:hAnsi="PT Astra Serif"/>
        </w:rPr>
      </w:pPr>
      <w:bookmarkStart w:id="26" w:name="bookmark32"/>
      <w:r w:rsidRPr="006A369D">
        <w:rPr>
          <w:rFonts w:ascii="PT Astra Serif" w:hAnsi="PT Astra Serif"/>
        </w:rPr>
        <w:t>м</w:t>
      </w:r>
      <w:bookmarkEnd w:id="26"/>
      <w:r w:rsidR="006A369D">
        <w:rPr>
          <w:rFonts w:ascii="PT Astra Serif" w:hAnsi="PT Astra Serif"/>
        </w:rPr>
        <w:t xml:space="preserve">) </w:t>
      </w:r>
      <w:r w:rsidRPr="006A369D">
        <w:rPr>
          <w:rFonts w:ascii="PT Astra Serif" w:hAnsi="PT Astra Serif"/>
        </w:rPr>
        <w:t xml:space="preserve">сроки освоения образовательной программы или части образовательной программы по договору (продолжительность </w:t>
      </w:r>
      <w:proofErr w:type="gramStart"/>
      <w:r w:rsidRPr="006A369D">
        <w:rPr>
          <w:rFonts w:ascii="PT Astra Serif" w:hAnsi="PT Astra Serif"/>
        </w:rPr>
        <w:t>обучения по оговору</w:t>
      </w:r>
      <w:proofErr w:type="gramEnd"/>
      <w:r w:rsidRPr="006A369D">
        <w:rPr>
          <w:rFonts w:ascii="PT Astra Serif" w:hAnsi="PT Astra Serif"/>
        </w:rPr>
        <w:t>);</w:t>
      </w:r>
    </w:p>
    <w:p w:rsidR="00627E62" w:rsidRPr="006A369D" w:rsidRDefault="007E377E" w:rsidP="006A369D">
      <w:pPr>
        <w:pStyle w:val="11"/>
        <w:tabs>
          <w:tab w:val="left" w:pos="374"/>
        </w:tabs>
        <w:jc w:val="both"/>
        <w:rPr>
          <w:rFonts w:ascii="PT Astra Serif" w:hAnsi="PT Astra Serif"/>
        </w:rPr>
      </w:pPr>
      <w:bookmarkStart w:id="27" w:name="bookmark33"/>
      <w:r w:rsidRPr="006A369D">
        <w:rPr>
          <w:rFonts w:ascii="PT Astra Serif" w:hAnsi="PT Astra Serif"/>
        </w:rPr>
        <w:t>н</w:t>
      </w:r>
      <w:bookmarkEnd w:id="27"/>
      <w:r w:rsidR="006A369D">
        <w:rPr>
          <w:rFonts w:ascii="PT Astra Serif" w:hAnsi="PT Astra Serif"/>
        </w:rPr>
        <w:t>)</w:t>
      </w:r>
      <w:r w:rsidRPr="006A369D">
        <w:rPr>
          <w:rFonts w:ascii="PT Astra Serif" w:hAnsi="PT Astra Serif"/>
        </w:rPr>
        <w:t xml:space="preserve"> порядок изменения и расторжения договора;</w:t>
      </w:r>
    </w:p>
    <w:p w:rsidR="00627E62" w:rsidRPr="006A369D" w:rsidRDefault="007E377E" w:rsidP="006A369D">
      <w:pPr>
        <w:pStyle w:val="11"/>
        <w:tabs>
          <w:tab w:val="left" w:pos="431"/>
        </w:tabs>
        <w:jc w:val="both"/>
        <w:rPr>
          <w:rFonts w:ascii="PT Astra Serif" w:hAnsi="PT Astra Serif"/>
        </w:rPr>
      </w:pPr>
      <w:bookmarkStart w:id="28" w:name="bookmark34"/>
      <w:r w:rsidRPr="006A369D">
        <w:rPr>
          <w:rFonts w:ascii="PT Astra Serif" w:hAnsi="PT Astra Serif"/>
        </w:rPr>
        <w:t>о</w:t>
      </w:r>
      <w:bookmarkEnd w:id="28"/>
      <w:r w:rsidR="006A369D">
        <w:rPr>
          <w:rFonts w:ascii="PT Astra Serif" w:hAnsi="PT Astra Serif"/>
        </w:rPr>
        <w:t>)</w:t>
      </w:r>
      <w:r w:rsidRPr="006A369D">
        <w:rPr>
          <w:rFonts w:ascii="PT Astra Serif" w:hAnsi="PT Astra Serif"/>
        </w:rPr>
        <w:t xml:space="preserve"> вид документа (при наличии), выдаваемого </w:t>
      </w:r>
      <w:proofErr w:type="gramStart"/>
      <w:r w:rsidRPr="006A369D">
        <w:rPr>
          <w:rFonts w:ascii="PT Astra Serif" w:hAnsi="PT Astra Serif"/>
        </w:rPr>
        <w:t>обучающемуся</w:t>
      </w:r>
      <w:proofErr w:type="gramEnd"/>
      <w:r w:rsidRPr="006A369D">
        <w:rPr>
          <w:rFonts w:ascii="PT Astra Serif" w:hAnsi="PT Astra Serif"/>
        </w:rPr>
        <w:t xml:space="preserve"> после успешного освоения им соответствующей образовательной программы (части образовательной программы);</w:t>
      </w:r>
    </w:p>
    <w:p w:rsidR="00627E62" w:rsidRPr="006A369D" w:rsidRDefault="007E377E" w:rsidP="006A369D">
      <w:pPr>
        <w:pStyle w:val="11"/>
        <w:jc w:val="both"/>
        <w:rPr>
          <w:rFonts w:ascii="PT Astra Serif" w:hAnsi="PT Astra Serif"/>
        </w:rPr>
      </w:pPr>
      <w:bookmarkStart w:id="29" w:name="bookmark35"/>
      <w:r w:rsidRPr="006A369D">
        <w:rPr>
          <w:rFonts w:ascii="PT Astra Serif" w:hAnsi="PT Astra Serif"/>
        </w:rPr>
        <w:t>п</w:t>
      </w:r>
      <w:bookmarkEnd w:id="29"/>
      <w:r w:rsidR="006A369D">
        <w:rPr>
          <w:rFonts w:ascii="PT Astra Serif" w:hAnsi="PT Astra Serif"/>
        </w:rPr>
        <w:t xml:space="preserve">) </w:t>
      </w:r>
      <w:r w:rsidRPr="006A369D">
        <w:rPr>
          <w:rFonts w:ascii="PT Astra Serif" w:hAnsi="PT Astra Serif"/>
        </w:rPr>
        <w:t>другие необходимые сведения, связанные со спецификой оказываемых платных образовательных услуг.</w:t>
      </w:r>
    </w:p>
    <w:p w:rsidR="00627E62" w:rsidRPr="006A369D" w:rsidRDefault="007E377E" w:rsidP="006A369D">
      <w:pPr>
        <w:pStyle w:val="11"/>
        <w:numPr>
          <w:ilvl w:val="1"/>
          <w:numId w:val="3"/>
        </w:numPr>
        <w:tabs>
          <w:tab w:val="left" w:pos="494"/>
        </w:tabs>
        <w:jc w:val="both"/>
        <w:rPr>
          <w:rFonts w:ascii="PT Astra Serif" w:hAnsi="PT Astra Serif"/>
        </w:rPr>
      </w:pPr>
      <w:bookmarkStart w:id="30" w:name="bookmark36"/>
      <w:bookmarkEnd w:id="30"/>
      <w:r w:rsidRPr="006A369D">
        <w:rPr>
          <w:rFonts w:ascii="PT Astra Serif" w:hAnsi="PT Astra Serif"/>
        </w:rP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w:t>
      </w:r>
      <w:r w:rsidRPr="006A369D">
        <w:rPr>
          <w:rFonts w:ascii="PT Astra Serif" w:hAnsi="PT Astra Serif"/>
        </w:rPr>
        <w:br w:type="page"/>
      </w:r>
      <w:r w:rsidRPr="006A369D">
        <w:rPr>
          <w:rFonts w:ascii="PT Astra Serif" w:hAnsi="PT Astra Serif"/>
        </w:rPr>
        <w:lastRenderedPageBreak/>
        <w:t>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27E62" w:rsidRPr="006A369D" w:rsidRDefault="007E377E" w:rsidP="006A369D">
      <w:pPr>
        <w:pStyle w:val="11"/>
        <w:numPr>
          <w:ilvl w:val="1"/>
          <w:numId w:val="3"/>
        </w:numPr>
        <w:tabs>
          <w:tab w:val="left" w:pos="480"/>
        </w:tabs>
        <w:jc w:val="both"/>
        <w:rPr>
          <w:rFonts w:ascii="PT Astra Serif" w:hAnsi="PT Astra Serif"/>
        </w:rPr>
      </w:pPr>
      <w:bookmarkStart w:id="31" w:name="bookmark37"/>
      <w:bookmarkEnd w:id="31"/>
      <w:r w:rsidRPr="006A369D">
        <w:rPr>
          <w:rFonts w:ascii="PT Astra Serif" w:hAnsi="PT Astra Serif"/>
        </w:rPr>
        <w:t>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62" w:rsidRPr="006A369D" w:rsidRDefault="007E377E" w:rsidP="006A369D">
      <w:pPr>
        <w:pStyle w:val="11"/>
        <w:numPr>
          <w:ilvl w:val="1"/>
          <w:numId w:val="3"/>
        </w:numPr>
        <w:tabs>
          <w:tab w:val="left" w:pos="480"/>
        </w:tabs>
        <w:spacing w:after="260"/>
        <w:jc w:val="both"/>
        <w:rPr>
          <w:rFonts w:ascii="PT Astra Serif" w:hAnsi="PT Astra Serif"/>
        </w:rPr>
      </w:pPr>
      <w:bookmarkStart w:id="32" w:name="bookmark38"/>
      <w:bookmarkEnd w:id="32"/>
      <w:r w:rsidRPr="006A369D">
        <w:rPr>
          <w:rFonts w:ascii="PT Astra Serif" w:hAnsi="PT Astra Serif"/>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627E62" w:rsidRPr="006A369D" w:rsidRDefault="007E377E" w:rsidP="006A369D">
      <w:pPr>
        <w:pStyle w:val="11"/>
        <w:spacing w:after="260"/>
        <w:jc w:val="both"/>
        <w:rPr>
          <w:rFonts w:ascii="PT Astra Serif" w:hAnsi="PT Astra Serif"/>
        </w:rPr>
      </w:pPr>
      <w:r w:rsidRPr="006A369D">
        <w:rPr>
          <w:rFonts w:ascii="PT Astra Serif" w:hAnsi="PT Astra Serif"/>
          <w:b/>
          <w:bCs/>
        </w:rPr>
        <w:t>III. Ответственность исполнителя и заказчика</w:t>
      </w:r>
    </w:p>
    <w:p w:rsidR="00627E62" w:rsidRPr="006A369D" w:rsidRDefault="007E377E" w:rsidP="006A369D">
      <w:pPr>
        <w:pStyle w:val="11"/>
        <w:jc w:val="both"/>
        <w:rPr>
          <w:rFonts w:ascii="PT Astra Serif" w:hAnsi="PT Astra Serif"/>
        </w:rPr>
      </w:pPr>
      <w:r w:rsidRPr="006A369D">
        <w:rPr>
          <w:rFonts w:ascii="PT Astra Serif" w:hAnsi="PT Astra Serif"/>
        </w:rPr>
        <w:t>3.1.За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27E62" w:rsidRPr="006A369D" w:rsidRDefault="007E377E" w:rsidP="006A369D">
      <w:pPr>
        <w:pStyle w:val="11"/>
        <w:numPr>
          <w:ilvl w:val="0"/>
          <w:numId w:val="4"/>
        </w:numPr>
        <w:tabs>
          <w:tab w:val="left" w:pos="470"/>
        </w:tabs>
        <w:jc w:val="both"/>
        <w:rPr>
          <w:rFonts w:ascii="PT Astra Serif" w:hAnsi="PT Astra Serif"/>
        </w:rPr>
      </w:pPr>
      <w:bookmarkStart w:id="33" w:name="bookmark39"/>
      <w:bookmarkEnd w:id="33"/>
      <w:r w:rsidRPr="006A369D">
        <w:rPr>
          <w:rFonts w:ascii="PT Astra Serif" w:hAnsi="PT Astra Serif"/>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27E62" w:rsidRPr="006A369D" w:rsidRDefault="007E377E" w:rsidP="006A369D">
      <w:pPr>
        <w:pStyle w:val="11"/>
        <w:tabs>
          <w:tab w:val="left" w:pos="332"/>
        </w:tabs>
        <w:jc w:val="both"/>
        <w:rPr>
          <w:rFonts w:ascii="PT Astra Serif" w:hAnsi="PT Astra Serif"/>
        </w:rPr>
      </w:pPr>
      <w:bookmarkStart w:id="34" w:name="bookmark40"/>
      <w:r w:rsidRPr="006A369D">
        <w:rPr>
          <w:rFonts w:ascii="PT Astra Serif" w:hAnsi="PT Astra Serif"/>
        </w:rPr>
        <w:t>а</w:t>
      </w:r>
      <w:bookmarkEnd w:id="34"/>
      <w:r w:rsidRPr="006A369D">
        <w:rPr>
          <w:rFonts w:ascii="PT Astra Serif" w:hAnsi="PT Astra Serif"/>
        </w:rPr>
        <w:t>)</w:t>
      </w:r>
      <w:r w:rsidRPr="006A369D">
        <w:rPr>
          <w:rFonts w:ascii="PT Astra Serif" w:hAnsi="PT Astra Serif"/>
        </w:rPr>
        <w:tab/>
        <w:t>безвозмездного оказания платных образовательных услуг,</w:t>
      </w:r>
    </w:p>
    <w:p w:rsidR="00627E62" w:rsidRPr="006A369D" w:rsidRDefault="007E377E" w:rsidP="006A369D">
      <w:pPr>
        <w:pStyle w:val="11"/>
        <w:tabs>
          <w:tab w:val="left" w:pos="332"/>
        </w:tabs>
        <w:jc w:val="both"/>
        <w:rPr>
          <w:rFonts w:ascii="PT Astra Serif" w:hAnsi="PT Astra Serif"/>
        </w:rPr>
      </w:pPr>
      <w:bookmarkStart w:id="35" w:name="bookmark41"/>
      <w:r w:rsidRPr="006A369D">
        <w:rPr>
          <w:rFonts w:ascii="PT Astra Serif" w:hAnsi="PT Astra Serif"/>
        </w:rPr>
        <w:t>б</w:t>
      </w:r>
      <w:bookmarkEnd w:id="35"/>
      <w:r w:rsidRPr="006A369D">
        <w:rPr>
          <w:rFonts w:ascii="PT Astra Serif" w:hAnsi="PT Astra Serif"/>
        </w:rPr>
        <w:t>)</w:t>
      </w:r>
      <w:r w:rsidRPr="006A369D">
        <w:rPr>
          <w:rFonts w:ascii="PT Astra Serif" w:hAnsi="PT Astra Serif"/>
        </w:rPr>
        <w:tab/>
        <w:t>соразмерного уменьшения стоимости оказанных платных образовательных услуг,</w:t>
      </w:r>
    </w:p>
    <w:p w:rsidR="00627E62" w:rsidRPr="006A369D" w:rsidRDefault="007E377E" w:rsidP="006A369D">
      <w:pPr>
        <w:pStyle w:val="11"/>
        <w:tabs>
          <w:tab w:val="left" w:pos="332"/>
        </w:tabs>
        <w:jc w:val="both"/>
        <w:rPr>
          <w:rFonts w:ascii="PT Astra Serif" w:hAnsi="PT Astra Serif"/>
        </w:rPr>
      </w:pPr>
      <w:bookmarkStart w:id="36" w:name="bookmark42"/>
      <w:r w:rsidRPr="006A369D">
        <w:rPr>
          <w:rFonts w:ascii="PT Astra Serif" w:hAnsi="PT Astra Serif"/>
        </w:rPr>
        <w:t>в</w:t>
      </w:r>
      <w:bookmarkEnd w:id="36"/>
      <w:r w:rsidRPr="006A369D">
        <w:rPr>
          <w:rFonts w:ascii="PT Astra Serif" w:hAnsi="PT Astra Serif"/>
        </w:rPr>
        <w:t>)</w:t>
      </w:r>
      <w:r w:rsidRPr="006A369D">
        <w:rPr>
          <w:rFonts w:ascii="PT Astra Serif" w:hAnsi="PT Astra Serif"/>
        </w:rPr>
        <w:tab/>
        <w:t>возмещения понесенных им расходов по устранению недостатков от оказанных платных образовательных услуг своими силами или третьими лицами.</w:t>
      </w:r>
    </w:p>
    <w:p w:rsidR="00627E62" w:rsidRPr="006A369D" w:rsidRDefault="007E377E" w:rsidP="006A369D">
      <w:pPr>
        <w:pStyle w:val="11"/>
        <w:numPr>
          <w:ilvl w:val="0"/>
          <w:numId w:val="4"/>
        </w:numPr>
        <w:tabs>
          <w:tab w:val="left" w:pos="485"/>
        </w:tabs>
        <w:jc w:val="both"/>
        <w:rPr>
          <w:rFonts w:ascii="PT Astra Serif" w:hAnsi="PT Astra Serif"/>
        </w:rPr>
      </w:pPr>
      <w:bookmarkStart w:id="37" w:name="bookmark43"/>
      <w:bookmarkEnd w:id="37"/>
      <w:r w:rsidRPr="006A369D">
        <w:rPr>
          <w:rFonts w:ascii="PT Astra Serif" w:hAnsi="PT Astra Serif"/>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27E62" w:rsidRPr="006A369D" w:rsidRDefault="007E377E" w:rsidP="006A369D">
      <w:pPr>
        <w:pStyle w:val="11"/>
        <w:numPr>
          <w:ilvl w:val="0"/>
          <w:numId w:val="4"/>
        </w:numPr>
        <w:tabs>
          <w:tab w:val="left" w:pos="475"/>
        </w:tabs>
        <w:jc w:val="both"/>
        <w:rPr>
          <w:rFonts w:ascii="PT Astra Serif" w:hAnsi="PT Astra Serif"/>
        </w:rPr>
      </w:pPr>
      <w:bookmarkStart w:id="38" w:name="bookmark44"/>
      <w:bookmarkEnd w:id="38"/>
      <w:r w:rsidRPr="006A369D">
        <w:rPr>
          <w:rFonts w:ascii="PT Astra Serif" w:hAnsi="PT Astra Serif"/>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27E62" w:rsidRPr="006A369D" w:rsidRDefault="007E377E" w:rsidP="006A369D">
      <w:pPr>
        <w:pStyle w:val="11"/>
        <w:tabs>
          <w:tab w:val="left" w:pos="332"/>
        </w:tabs>
        <w:jc w:val="both"/>
        <w:rPr>
          <w:rFonts w:ascii="PT Astra Serif" w:hAnsi="PT Astra Serif"/>
        </w:rPr>
      </w:pPr>
      <w:bookmarkStart w:id="39" w:name="bookmark45"/>
      <w:r w:rsidRPr="006A369D">
        <w:rPr>
          <w:rFonts w:ascii="PT Astra Serif" w:hAnsi="PT Astra Serif"/>
          <w:shd w:val="clear" w:color="auto" w:fill="FFFFFF"/>
        </w:rPr>
        <w:t>а</w:t>
      </w:r>
      <w:bookmarkEnd w:id="39"/>
      <w:r w:rsidRPr="006A369D">
        <w:rPr>
          <w:rFonts w:ascii="PT Astra Serif" w:hAnsi="PT Astra Serif"/>
          <w:shd w:val="clear" w:color="auto" w:fill="FFFFFF"/>
        </w:rPr>
        <w:t>)</w:t>
      </w:r>
      <w:r w:rsidRPr="006A369D">
        <w:rPr>
          <w:rFonts w:ascii="PT Astra Serif" w:hAnsi="PT Astra Serif"/>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27E62" w:rsidRPr="006A369D" w:rsidRDefault="007E377E" w:rsidP="006A369D">
      <w:pPr>
        <w:pStyle w:val="11"/>
        <w:tabs>
          <w:tab w:val="left" w:pos="393"/>
        </w:tabs>
        <w:jc w:val="both"/>
        <w:rPr>
          <w:rFonts w:ascii="PT Astra Serif" w:hAnsi="PT Astra Serif"/>
        </w:rPr>
      </w:pPr>
      <w:bookmarkStart w:id="40" w:name="bookmark46"/>
      <w:r w:rsidRPr="006A369D">
        <w:rPr>
          <w:rFonts w:ascii="PT Astra Serif" w:hAnsi="PT Astra Serif"/>
        </w:rPr>
        <w:t>б</w:t>
      </w:r>
      <w:bookmarkEnd w:id="40"/>
      <w:r w:rsidRPr="006A369D">
        <w:rPr>
          <w:rFonts w:ascii="PT Astra Serif" w:hAnsi="PT Astra Serif"/>
        </w:rPr>
        <w:t>)</w:t>
      </w:r>
      <w:r w:rsidRPr="006A369D">
        <w:rPr>
          <w:rFonts w:ascii="PT Astra Serif" w:hAnsi="PT Astra Serif"/>
        </w:rPr>
        <w:tab/>
        <w:t>. поручить оказать платные дополнительные образовательные услуги третьим лицам за разумную цену и потребовать от исполнителя возмещения понесенных расходов;</w:t>
      </w:r>
    </w:p>
    <w:p w:rsidR="00627E62" w:rsidRPr="006A369D" w:rsidRDefault="007E377E" w:rsidP="006A369D">
      <w:pPr>
        <w:pStyle w:val="11"/>
        <w:tabs>
          <w:tab w:val="left" w:pos="332"/>
        </w:tabs>
        <w:jc w:val="both"/>
        <w:rPr>
          <w:rFonts w:ascii="PT Astra Serif" w:hAnsi="PT Astra Serif"/>
        </w:rPr>
      </w:pPr>
      <w:bookmarkStart w:id="41" w:name="bookmark47"/>
      <w:r w:rsidRPr="006A369D">
        <w:rPr>
          <w:rFonts w:ascii="PT Astra Serif" w:hAnsi="PT Astra Serif"/>
        </w:rPr>
        <w:t>в</w:t>
      </w:r>
      <w:bookmarkEnd w:id="41"/>
      <w:r w:rsidRPr="006A369D">
        <w:rPr>
          <w:rFonts w:ascii="PT Astra Serif" w:hAnsi="PT Astra Serif"/>
        </w:rPr>
        <w:t>)</w:t>
      </w:r>
      <w:r w:rsidRPr="006A369D">
        <w:rPr>
          <w:rFonts w:ascii="PT Astra Serif" w:hAnsi="PT Astra Serif"/>
        </w:rPr>
        <w:tab/>
        <w:t>. потребовать уменьшения стоимости платных образовательных услуг;</w:t>
      </w:r>
    </w:p>
    <w:p w:rsidR="00627E62" w:rsidRPr="006A369D" w:rsidRDefault="007E377E" w:rsidP="006A369D">
      <w:pPr>
        <w:pStyle w:val="11"/>
        <w:ind w:firstLine="140"/>
        <w:jc w:val="both"/>
        <w:rPr>
          <w:rFonts w:ascii="PT Astra Serif" w:hAnsi="PT Astra Serif"/>
        </w:rPr>
      </w:pPr>
      <w:bookmarkStart w:id="42" w:name="bookmark48"/>
      <w:r w:rsidRPr="006A369D">
        <w:rPr>
          <w:rFonts w:ascii="PT Astra Serif" w:hAnsi="PT Astra Serif"/>
        </w:rPr>
        <w:t>г</w:t>
      </w:r>
      <w:bookmarkEnd w:id="42"/>
      <w:r w:rsidRPr="006A369D">
        <w:rPr>
          <w:rFonts w:ascii="PT Astra Serif" w:hAnsi="PT Astra Serif"/>
        </w:rPr>
        <w:t>)</w:t>
      </w:r>
      <w:proofErr w:type="gramStart"/>
      <w:r w:rsidRPr="006A369D">
        <w:rPr>
          <w:rFonts w:ascii="PT Astra Serif" w:hAnsi="PT Astra Serif"/>
        </w:rPr>
        <w:t>.р</w:t>
      </w:r>
      <w:proofErr w:type="gramEnd"/>
      <w:r w:rsidRPr="006A369D">
        <w:rPr>
          <w:rFonts w:ascii="PT Astra Serif" w:hAnsi="PT Astra Serif"/>
        </w:rPr>
        <w:t>асторгнуть договор.</w:t>
      </w:r>
    </w:p>
    <w:p w:rsidR="00627E62" w:rsidRPr="006A369D" w:rsidRDefault="007E377E" w:rsidP="006A369D">
      <w:pPr>
        <w:pStyle w:val="11"/>
        <w:numPr>
          <w:ilvl w:val="0"/>
          <w:numId w:val="4"/>
        </w:numPr>
        <w:tabs>
          <w:tab w:val="left" w:pos="475"/>
        </w:tabs>
        <w:jc w:val="both"/>
        <w:rPr>
          <w:rFonts w:ascii="PT Astra Serif" w:hAnsi="PT Astra Serif"/>
        </w:rPr>
      </w:pPr>
      <w:bookmarkStart w:id="43" w:name="bookmark49"/>
      <w:bookmarkEnd w:id="43"/>
      <w:r w:rsidRPr="006A369D">
        <w:rPr>
          <w:rFonts w:ascii="PT Astra Serif" w:hAnsi="PT Astra Serif"/>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иных платных услуг, а также в связи с недостатками платных образовательных услуг.</w:t>
      </w:r>
    </w:p>
    <w:p w:rsidR="00627E62" w:rsidRPr="006A369D" w:rsidRDefault="007E377E" w:rsidP="006A369D">
      <w:pPr>
        <w:pStyle w:val="11"/>
        <w:numPr>
          <w:ilvl w:val="0"/>
          <w:numId w:val="4"/>
        </w:numPr>
        <w:tabs>
          <w:tab w:val="left" w:pos="475"/>
        </w:tabs>
        <w:jc w:val="both"/>
        <w:rPr>
          <w:rFonts w:ascii="PT Astra Serif" w:hAnsi="PT Astra Serif"/>
        </w:rPr>
      </w:pPr>
      <w:bookmarkStart w:id="44" w:name="bookmark50"/>
      <w:bookmarkEnd w:id="44"/>
      <w:r w:rsidRPr="006A369D">
        <w:rPr>
          <w:rFonts w:ascii="PT Astra Serif" w:hAnsi="PT Astra Serif"/>
        </w:rPr>
        <w:t xml:space="preserve">По инициативе исполнителя </w:t>
      </w:r>
      <w:proofErr w:type="gramStart"/>
      <w:r w:rsidRPr="006A369D">
        <w:rPr>
          <w:rFonts w:ascii="PT Astra Serif" w:hAnsi="PT Astra Serif"/>
        </w:rPr>
        <w:t>договор</w:t>
      </w:r>
      <w:proofErr w:type="gramEnd"/>
      <w:r w:rsidRPr="006A369D">
        <w:rPr>
          <w:rFonts w:ascii="PT Astra Serif" w:hAnsi="PT Astra Serif"/>
        </w:rPr>
        <w:t xml:space="preserve"> может быть расторгнут в одностороннем порядке в следующих случаях:</w:t>
      </w:r>
    </w:p>
    <w:p w:rsidR="00627E62" w:rsidRPr="006A369D" w:rsidRDefault="007E377E" w:rsidP="006A369D">
      <w:pPr>
        <w:pStyle w:val="11"/>
        <w:tabs>
          <w:tab w:val="left" w:pos="452"/>
        </w:tabs>
        <w:ind w:firstLine="140"/>
        <w:jc w:val="both"/>
        <w:rPr>
          <w:rFonts w:ascii="PT Astra Serif" w:hAnsi="PT Astra Serif"/>
        </w:rPr>
      </w:pPr>
      <w:bookmarkStart w:id="45" w:name="bookmark51"/>
      <w:r w:rsidRPr="006A369D">
        <w:rPr>
          <w:rFonts w:ascii="PT Astra Serif" w:hAnsi="PT Astra Serif"/>
        </w:rPr>
        <w:t>а</w:t>
      </w:r>
      <w:bookmarkEnd w:id="45"/>
      <w:r w:rsidR="006A369D">
        <w:rPr>
          <w:rFonts w:ascii="PT Astra Serif" w:hAnsi="PT Astra Serif"/>
        </w:rPr>
        <w:t>)</w:t>
      </w:r>
      <w:r w:rsidRPr="006A369D">
        <w:rPr>
          <w:rFonts w:ascii="PT Astra Serif" w:hAnsi="PT Astra Serif"/>
        </w:rPr>
        <w:t xml:space="preserve"> просрочка оплаты стоимости платных образовательных услуг;</w:t>
      </w:r>
    </w:p>
    <w:p w:rsidR="00627E62" w:rsidRPr="006A369D" w:rsidRDefault="007E377E" w:rsidP="006A369D">
      <w:pPr>
        <w:pStyle w:val="11"/>
        <w:tabs>
          <w:tab w:val="left" w:pos="461"/>
        </w:tabs>
        <w:spacing w:after="480"/>
        <w:ind w:firstLine="140"/>
        <w:jc w:val="both"/>
        <w:rPr>
          <w:rFonts w:ascii="PT Astra Serif" w:hAnsi="PT Astra Serif"/>
        </w:rPr>
      </w:pPr>
      <w:bookmarkStart w:id="46" w:name="bookmark52"/>
      <w:r w:rsidRPr="006A369D">
        <w:rPr>
          <w:rFonts w:ascii="PT Astra Serif" w:hAnsi="PT Astra Serif"/>
        </w:rPr>
        <w:t>б</w:t>
      </w:r>
      <w:bookmarkEnd w:id="46"/>
      <w:r w:rsidR="006A369D">
        <w:rPr>
          <w:rFonts w:ascii="PT Astra Serif" w:hAnsi="PT Astra Serif"/>
        </w:rPr>
        <w:t>)</w:t>
      </w:r>
      <w:r w:rsidR="006A369D">
        <w:rPr>
          <w:rFonts w:ascii="PT Astra Serif" w:hAnsi="PT Astra Serif"/>
        </w:rPr>
        <w:tab/>
      </w:r>
      <w:r w:rsidRPr="006A369D">
        <w:rPr>
          <w:rFonts w:ascii="PT Astra Serif" w:hAnsi="PT Astra Serif"/>
        </w:rPr>
        <w:t>невозможность надлежащего исполнения обязательств по оказанию платных образовательных услуг, иных платных услуг вследствие действий (бездействия) обучающегося.</w:t>
      </w:r>
    </w:p>
    <w:p w:rsidR="00627E62" w:rsidRDefault="00627E62">
      <w:pPr>
        <w:pStyle w:val="30"/>
        <w:ind w:left="7740"/>
      </w:pPr>
    </w:p>
    <w:sectPr w:rsidR="00627E62" w:rsidSect="0041310F">
      <w:footerReference w:type="default" r:id="rId12"/>
      <w:pgSz w:w="11900" w:h="16840"/>
      <w:pgMar w:top="851" w:right="552" w:bottom="1018" w:left="1095" w:header="67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7A" w:rsidRDefault="00D0227A">
      <w:r>
        <w:separator/>
      </w:r>
    </w:p>
  </w:endnote>
  <w:endnote w:type="continuationSeparator" w:id="0">
    <w:p w:rsidR="00D0227A" w:rsidRDefault="00D0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62" w:rsidRDefault="007E377E">
    <w:pPr>
      <w:spacing w:line="1" w:lineRule="exact"/>
    </w:pPr>
    <w:r>
      <w:rPr>
        <w:noProof/>
        <w:lang w:bidi="ar-SA"/>
      </w:rPr>
      <mc:AlternateContent>
        <mc:Choice Requires="wps">
          <w:drawing>
            <wp:anchor distT="0" distB="0" distL="0" distR="0" simplePos="0" relativeHeight="62914691" behindDoc="1" locked="0" layoutInCell="1" allowOverlap="1" wp14:anchorId="1B156667" wp14:editId="1F0646A0">
              <wp:simplePos x="0" y="0"/>
              <wp:positionH relativeFrom="page">
                <wp:posOffset>7127240</wp:posOffset>
              </wp:positionH>
              <wp:positionV relativeFrom="page">
                <wp:posOffset>10110470</wp:posOffset>
              </wp:positionV>
              <wp:extent cx="3937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rsidR="00627E62" w:rsidRDefault="007E377E">
                          <w:pPr>
                            <w:pStyle w:val="24"/>
                            <w:rPr>
                              <w:sz w:val="24"/>
                              <w:szCs w:val="24"/>
                            </w:rPr>
                          </w:pPr>
                          <w:r>
                            <w:fldChar w:fldCharType="begin"/>
                          </w:r>
                          <w:r>
                            <w:instrText xml:space="preserve"> PAGE \* MERGEFORMAT </w:instrText>
                          </w:r>
                          <w:r>
                            <w:fldChar w:fldCharType="separate"/>
                          </w:r>
                          <w:r w:rsidR="0041310F" w:rsidRPr="0041310F">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61.2pt;margin-top:796.1pt;width:3.1pt;height:7.9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" filled="f" stroked="f">
              <v:textbox style="mso-fit-shape-to-text:t" inset="0,0,0,0">
                <w:txbxContent>
                  <w:p w:rsidR="00627E62" w:rsidRDefault="007E377E">
                    <w:pPr>
                      <w:pStyle w:val="24"/>
                      <w:rPr>
                        <w:sz w:val="24"/>
                        <w:szCs w:val="24"/>
                      </w:rPr>
                    </w:pPr>
                    <w:r>
                      <w:fldChar w:fldCharType="begin"/>
                    </w:r>
                    <w:r>
                      <w:instrText xml:space="preserve"> PAGE \* MERGEFORMAT </w:instrText>
                    </w:r>
                    <w:r>
                      <w:fldChar w:fldCharType="separate"/>
                    </w:r>
                    <w:r w:rsidR="0041310F" w:rsidRPr="0041310F">
                      <w:rPr>
                        <w:noProof/>
                        <w:sz w:val="24"/>
                        <w:szCs w:val="24"/>
                      </w:rPr>
                      <w:t>4</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7A" w:rsidRDefault="00D0227A"/>
  </w:footnote>
  <w:footnote w:type="continuationSeparator" w:id="0">
    <w:p w:rsidR="00D0227A" w:rsidRDefault="00D022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41EE2"/>
    <w:multiLevelType w:val="multilevel"/>
    <w:tmpl w:val="00DA1A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DE6994"/>
    <w:multiLevelType w:val="multilevel"/>
    <w:tmpl w:val="6312254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4E0649"/>
    <w:multiLevelType w:val="multilevel"/>
    <w:tmpl w:val="7CE01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951524"/>
    <w:multiLevelType w:val="multilevel"/>
    <w:tmpl w:val="84C01C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27E62"/>
    <w:rsid w:val="001C1530"/>
    <w:rsid w:val="0041310F"/>
    <w:rsid w:val="00627E62"/>
    <w:rsid w:val="006A369D"/>
    <w:rsid w:val="007E377E"/>
    <w:rsid w:val="00D0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B9B9BB"/>
      <w:sz w:val="18"/>
      <w:szCs w:val="1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B9B9BB"/>
      <w:sz w:val="20"/>
      <w:szCs w:val="20"/>
      <w:u w:val="none"/>
      <w:shd w:val="clear" w:color="auto" w:fill="auto"/>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B9B9BB"/>
      <w:sz w:val="44"/>
      <w:szCs w:val="44"/>
      <w:u w:val="none"/>
      <w:shd w:val="clear" w:color="auto" w:fill="auto"/>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color w:val="B9B9BB"/>
      <w:sz w:val="34"/>
      <w:szCs w:val="34"/>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sz w:val="12"/>
      <w:szCs w:val="12"/>
      <w:u w:val="none"/>
      <w:shd w:val="clear" w:color="auto" w:fill="auto"/>
    </w:rPr>
  </w:style>
  <w:style w:type="paragraph" w:customStyle="1" w:styleId="20">
    <w:name w:val="Основной текст (2)"/>
    <w:basedOn w:val="a"/>
    <w:link w:val="2"/>
    <w:pPr>
      <w:spacing w:line="266" w:lineRule="auto"/>
    </w:pPr>
    <w:rPr>
      <w:rFonts w:ascii="Times New Roman" w:eastAsia="Times New Roman" w:hAnsi="Times New Roman" w:cs="Times New Roman"/>
      <w:color w:val="B9B9BB"/>
      <w:sz w:val="18"/>
      <w:szCs w:val="18"/>
    </w:rPr>
  </w:style>
  <w:style w:type="paragraph" w:customStyle="1" w:styleId="40">
    <w:name w:val="Основной текст (4)"/>
    <w:basedOn w:val="a"/>
    <w:link w:val="4"/>
    <w:rPr>
      <w:rFonts w:ascii="Times New Roman" w:eastAsia="Times New Roman" w:hAnsi="Times New Roman" w:cs="Times New Roman"/>
      <w:color w:val="B9B9BB"/>
      <w:sz w:val="20"/>
      <w:szCs w:val="20"/>
    </w:rPr>
  </w:style>
  <w:style w:type="paragraph" w:customStyle="1" w:styleId="10">
    <w:name w:val="Заголовок №1"/>
    <w:basedOn w:val="a"/>
    <w:link w:val="1"/>
    <w:pPr>
      <w:spacing w:after="440"/>
      <w:jc w:val="center"/>
      <w:outlineLvl w:val="0"/>
    </w:pPr>
    <w:rPr>
      <w:rFonts w:ascii="Times New Roman" w:eastAsia="Times New Roman" w:hAnsi="Times New Roman" w:cs="Times New Roman"/>
      <w:color w:val="B9B9BB"/>
      <w:sz w:val="44"/>
      <w:szCs w:val="44"/>
    </w:rPr>
  </w:style>
  <w:style w:type="paragraph" w:customStyle="1" w:styleId="22">
    <w:name w:val="Заголовок №2"/>
    <w:basedOn w:val="a"/>
    <w:link w:val="21"/>
    <w:pPr>
      <w:spacing w:after="390"/>
      <w:jc w:val="center"/>
      <w:outlineLvl w:val="1"/>
    </w:pPr>
    <w:rPr>
      <w:rFonts w:ascii="Times New Roman" w:eastAsia="Times New Roman" w:hAnsi="Times New Roman" w:cs="Times New Roman"/>
      <w:color w:val="B9B9BB"/>
      <w:sz w:val="34"/>
      <w:szCs w:val="34"/>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11">
    <w:name w:val="Основной текст1"/>
    <w:basedOn w:val="a"/>
    <w:link w:val="a3"/>
    <w:rPr>
      <w:rFonts w:ascii="Times New Roman" w:eastAsia="Times New Roman" w:hAnsi="Times New Roman" w:cs="Times New Roman"/>
    </w:rPr>
  </w:style>
  <w:style w:type="paragraph" w:customStyle="1" w:styleId="30">
    <w:name w:val="Основной текст (3)"/>
    <w:basedOn w:val="a"/>
    <w:link w:val="3"/>
    <w:pPr>
      <w:ind w:left="340"/>
    </w:pPr>
    <w:rPr>
      <w:rFonts w:ascii="Arial" w:eastAsia="Arial" w:hAnsi="Arial" w:cs="Arial"/>
      <w:sz w:val="12"/>
      <w:szCs w:val="12"/>
    </w:rPr>
  </w:style>
  <w:style w:type="paragraph" w:styleId="a4">
    <w:name w:val="Balloon Text"/>
    <w:basedOn w:val="a"/>
    <w:link w:val="a5"/>
    <w:uiPriority w:val="99"/>
    <w:semiHidden/>
    <w:unhideWhenUsed/>
    <w:rsid w:val="006A369D"/>
    <w:rPr>
      <w:rFonts w:ascii="Tahoma" w:hAnsi="Tahoma" w:cs="Tahoma"/>
      <w:sz w:val="16"/>
      <w:szCs w:val="16"/>
    </w:rPr>
  </w:style>
  <w:style w:type="character" w:customStyle="1" w:styleId="a5">
    <w:name w:val="Текст выноски Знак"/>
    <w:basedOn w:val="a0"/>
    <w:link w:val="a4"/>
    <w:uiPriority w:val="99"/>
    <w:semiHidden/>
    <w:rsid w:val="006A369D"/>
    <w:rPr>
      <w:rFonts w:ascii="Tahoma" w:hAnsi="Tahoma" w:cs="Tahoma"/>
      <w:color w:val="000000"/>
      <w:sz w:val="16"/>
      <w:szCs w:val="16"/>
    </w:rPr>
  </w:style>
  <w:style w:type="paragraph" w:styleId="a6">
    <w:name w:val="header"/>
    <w:basedOn w:val="a"/>
    <w:link w:val="a7"/>
    <w:uiPriority w:val="99"/>
    <w:unhideWhenUsed/>
    <w:rsid w:val="0041310F"/>
    <w:pPr>
      <w:tabs>
        <w:tab w:val="center" w:pos="4677"/>
        <w:tab w:val="right" w:pos="9355"/>
      </w:tabs>
    </w:pPr>
  </w:style>
  <w:style w:type="character" w:customStyle="1" w:styleId="a7">
    <w:name w:val="Верхний колонтитул Знак"/>
    <w:basedOn w:val="a0"/>
    <w:link w:val="a6"/>
    <w:uiPriority w:val="99"/>
    <w:rsid w:val="0041310F"/>
    <w:rPr>
      <w:color w:val="000000"/>
    </w:rPr>
  </w:style>
  <w:style w:type="paragraph" w:styleId="a8">
    <w:name w:val="footer"/>
    <w:basedOn w:val="a"/>
    <w:link w:val="a9"/>
    <w:uiPriority w:val="99"/>
    <w:unhideWhenUsed/>
    <w:rsid w:val="0041310F"/>
    <w:pPr>
      <w:tabs>
        <w:tab w:val="center" w:pos="4677"/>
        <w:tab w:val="right" w:pos="9355"/>
      </w:tabs>
    </w:pPr>
  </w:style>
  <w:style w:type="character" w:customStyle="1" w:styleId="a9">
    <w:name w:val="Нижний колонтитул Знак"/>
    <w:basedOn w:val="a0"/>
    <w:link w:val="a8"/>
    <w:uiPriority w:val="99"/>
    <w:rsid w:val="0041310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B9B9BB"/>
      <w:sz w:val="18"/>
      <w:szCs w:val="1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B9B9BB"/>
      <w:sz w:val="20"/>
      <w:szCs w:val="20"/>
      <w:u w:val="none"/>
      <w:shd w:val="clear" w:color="auto" w:fill="auto"/>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B9B9BB"/>
      <w:sz w:val="44"/>
      <w:szCs w:val="44"/>
      <w:u w:val="none"/>
      <w:shd w:val="clear" w:color="auto" w:fill="auto"/>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color w:val="B9B9BB"/>
      <w:sz w:val="34"/>
      <w:szCs w:val="34"/>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sz w:val="12"/>
      <w:szCs w:val="12"/>
      <w:u w:val="none"/>
      <w:shd w:val="clear" w:color="auto" w:fill="auto"/>
    </w:rPr>
  </w:style>
  <w:style w:type="paragraph" w:customStyle="1" w:styleId="20">
    <w:name w:val="Основной текст (2)"/>
    <w:basedOn w:val="a"/>
    <w:link w:val="2"/>
    <w:pPr>
      <w:spacing w:line="266" w:lineRule="auto"/>
    </w:pPr>
    <w:rPr>
      <w:rFonts w:ascii="Times New Roman" w:eastAsia="Times New Roman" w:hAnsi="Times New Roman" w:cs="Times New Roman"/>
      <w:color w:val="B9B9BB"/>
      <w:sz w:val="18"/>
      <w:szCs w:val="18"/>
    </w:rPr>
  </w:style>
  <w:style w:type="paragraph" w:customStyle="1" w:styleId="40">
    <w:name w:val="Основной текст (4)"/>
    <w:basedOn w:val="a"/>
    <w:link w:val="4"/>
    <w:rPr>
      <w:rFonts w:ascii="Times New Roman" w:eastAsia="Times New Roman" w:hAnsi="Times New Roman" w:cs="Times New Roman"/>
      <w:color w:val="B9B9BB"/>
      <w:sz w:val="20"/>
      <w:szCs w:val="20"/>
    </w:rPr>
  </w:style>
  <w:style w:type="paragraph" w:customStyle="1" w:styleId="10">
    <w:name w:val="Заголовок №1"/>
    <w:basedOn w:val="a"/>
    <w:link w:val="1"/>
    <w:pPr>
      <w:spacing w:after="440"/>
      <w:jc w:val="center"/>
      <w:outlineLvl w:val="0"/>
    </w:pPr>
    <w:rPr>
      <w:rFonts w:ascii="Times New Roman" w:eastAsia="Times New Roman" w:hAnsi="Times New Roman" w:cs="Times New Roman"/>
      <w:color w:val="B9B9BB"/>
      <w:sz w:val="44"/>
      <w:szCs w:val="44"/>
    </w:rPr>
  </w:style>
  <w:style w:type="paragraph" w:customStyle="1" w:styleId="22">
    <w:name w:val="Заголовок №2"/>
    <w:basedOn w:val="a"/>
    <w:link w:val="21"/>
    <w:pPr>
      <w:spacing w:after="390"/>
      <w:jc w:val="center"/>
      <w:outlineLvl w:val="1"/>
    </w:pPr>
    <w:rPr>
      <w:rFonts w:ascii="Times New Roman" w:eastAsia="Times New Roman" w:hAnsi="Times New Roman" w:cs="Times New Roman"/>
      <w:color w:val="B9B9BB"/>
      <w:sz w:val="34"/>
      <w:szCs w:val="34"/>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11">
    <w:name w:val="Основной текст1"/>
    <w:basedOn w:val="a"/>
    <w:link w:val="a3"/>
    <w:rPr>
      <w:rFonts w:ascii="Times New Roman" w:eastAsia="Times New Roman" w:hAnsi="Times New Roman" w:cs="Times New Roman"/>
    </w:rPr>
  </w:style>
  <w:style w:type="paragraph" w:customStyle="1" w:styleId="30">
    <w:name w:val="Основной текст (3)"/>
    <w:basedOn w:val="a"/>
    <w:link w:val="3"/>
    <w:pPr>
      <w:ind w:left="340"/>
    </w:pPr>
    <w:rPr>
      <w:rFonts w:ascii="Arial" w:eastAsia="Arial" w:hAnsi="Arial" w:cs="Arial"/>
      <w:sz w:val="12"/>
      <w:szCs w:val="12"/>
    </w:rPr>
  </w:style>
  <w:style w:type="paragraph" w:styleId="a4">
    <w:name w:val="Balloon Text"/>
    <w:basedOn w:val="a"/>
    <w:link w:val="a5"/>
    <w:uiPriority w:val="99"/>
    <w:semiHidden/>
    <w:unhideWhenUsed/>
    <w:rsid w:val="006A369D"/>
    <w:rPr>
      <w:rFonts w:ascii="Tahoma" w:hAnsi="Tahoma" w:cs="Tahoma"/>
      <w:sz w:val="16"/>
      <w:szCs w:val="16"/>
    </w:rPr>
  </w:style>
  <w:style w:type="character" w:customStyle="1" w:styleId="a5">
    <w:name w:val="Текст выноски Знак"/>
    <w:basedOn w:val="a0"/>
    <w:link w:val="a4"/>
    <w:uiPriority w:val="99"/>
    <w:semiHidden/>
    <w:rsid w:val="006A369D"/>
    <w:rPr>
      <w:rFonts w:ascii="Tahoma" w:hAnsi="Tahoma" w:cs="Tahoma"/>
      <w:color w:val="000000"/>
      <w:sz w:val="16"/>
      <w:szCs w:val="16"/>
    </w:rPr>
  </w:style>
  <w:style w:type="paragraph" w:styleId="a6">
    <w:name w:val="header"/>
    <w:basedOn w:val="a"/>
    <w:link w:val="a7"/>
    <w:uiPriority w:val="99"/>
    <w:unhideWhenUsed/>
    <w:rsid w:val="0041310F"/>
    <w:pPr>
      <w:tabs>
        <w:tab w:val="center" w:pos="4677"/>
        <w:tab w:val="right" w:pos="9355"/>
      </w:tabs>
    </w:pPr>
  </w:style>
  <w:style w:type="character" w:customStyle="1" w:styleId="a7">
    <w:name w:val="Верхний колонтитул Знак"/>
    <w:basedOn w:val="a0"/>
    <w:link w:val="a6"/>
    <w:uiPriority w:val="99"/>
    <w:rsid w:val="0041310F"/>
    <w:rPr>
      <w:color w:val="000000"/>
    </w:rPr>
  </w:style>
  <w:style w:type="paragraph" w:styleId="a8">
    <w:name w:val="footer"/>
    <w:basedOn w:val="a"/>
    <w:link w:val="a9"/>
    <w:uiPriority w:val="99"/>
    <w:unhideWhenUsed/>
    <w:rsid w:val="0041310F"/>
    <w:pPr>
      <w:tabs>
        <w:tab w:val="center" w:pos="4677"/>
        <w:tab w:val="right" w:pos="9355"/>
      </w:tabs>
    </w:pPr>
  </w:style>
  <w:style w:type="character" w:customStyle="1" w:styleId="a9">
    <w:name w:val="Нижний колонтитул Знак"/>
    <w:basedOn w:val="a0"/>
    <w:link w:val="a8"/>
    <w:uiPriority w:val="99"/>
    <w:rsid w:val="0041310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2389617" TargetMode="External"/><Relationship Id="rId5" Type="http://schemas.openxmlformats.org/officeDocument/2006/relationships/webSettings" Target="webSettings.xml"/><Relationship Id="rId10" Type="http://schemas.openxmlformats.org/officeDocument/2006/relationships/hyperlink" Target="http://docs.cntd.ru/document/902389617" TargetMode="External"/><Relationship Id="rId4" Type="http://schemas.openxmlformats.org/officeDocument/2006/relationships/settings" Target="settings.xml"/><Relationship Id="rId9" Type="http://schemas.openxmlformats.org/officeDocument/2006/relationships/hyperlink" Target="http://docs.cntd.ru/document/900538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1556</Words>
  <Characters>8873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subject/>
  <dc:creator>User</dc:creator>
  <cp:keywords/>
  <cp:lastModifiedBy>USER</cp:lastModifiedBy>
  <cp:revision>4</cp:revision>
  <cp:lastPrinted>2022-06-22T06:15:00Z</cp:lastPrinted>
  <dcterms:created xsi:type="dcterms:W3CDTF">2022-06-22T07:04:00Z</dcterms:created>
  <dcterms:modified xsi:type="dcterms:W3CDTF">2022-06-22T07:46:00Z</dcterms:modified>
</cp:coreProperties>
</file>